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BE" w:rsidRDefault="000978BE" w:rsidP="000978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78BE">
        <w:rPr>
          <w:rFonts w:ascii="Times New Roman" w:hAnsi="Times New Roman" w:cs="Times New Roman"/>
          <w:b/>
          <w:sz w:val="28"/>
        </w:rPr>
        <w:t>Аннотация</w:t>
      </w:r>
    </w:p>
    <w:p w:rsidR="000978BE" w:rsidRDefault="000978BE" w:rsidP="000978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78BE">
        <w:rPr>
          <w:rFonts w:ascii="Times New Roman" w:hAnsi="Times New Roman" w:cs="Times New Roman"/>
          <w:b/>
          <w:sz w:val="28"/>
        </w:rPr>
        <w:t xml:space="preserve"> к программе музыкально-ритмического воспитания детей 2-3 лет </w:t>
      </w:r>
    </w:p>
    <w:p w:rsidR="000978BE" w:rsidRDefault="000978BE" w:rsidP="000978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78BE">
        <w:rPr>
          <w:rFonts w:ascii="Times New Roman" w:hAnsi="Times New Roman" w:cs="Times New Roman"/>
          <w:b/>
          <w:sz w:val="28"/>
        </w:rPr>
        <w:t xml:space="preserve">«Топ - хлоп, малыши», Т.Н. </w:t>
      </w:r>
      <w:proofErr w:type="spellStart"/>
      <w:r w:rsidRPr="000978BE">
        <w:rPr>
          <w:rFonts w:ascii="Times New Roman" w:hAnsi="Times New Roman" w:cs="Times New Roman"/>
          <w:b/>
          <w:sz w:val="28"/>
        </w:rPr>
        <w:t>Сауко</w:t>
      </w:r>
      <w:proofErr w:type="spellEnd"/>
      <w:r w:rsidRPr="000978BE">
        <w:rPr>
          <w:rFonts w:ascii="Times New Roman" w:hAnsi="Times New Roman" w:cs="Times New Roman"/>
          <w:b/>
          <w:sz w:val="28"/>
        </w:rPr>
        <w:t>, А.И. Буренина</w:t>
      </w:r>
    </w:p>
    <w:p w:rsidR="000978BE" w:rsidRDefault="000978BE" w:rsidP="000978B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 xml:space="preserve">Программа музыкально-ритмического воспитания детей 2–3 лет на основе использования игровых музыкально-ритмических упражнений в течение всего года. Подобранные упражнения, пляски, игры для малышей объединены в циклы по принципу возрастания сложности и разнообразия движений, где чередуются упражнения на различные группы мышц, напряжение и расслабление, развитие мелкой моторики и т.д. </w:t>
      </w: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>Цель программы: эмоциональное развитие детей, воспитание у них навыков общения со взрослыми и сверстниками, обогащение их разнообразными радостными впечатлениями.</w:t>
      </w: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 xml:space="preserve"> Программа состоит из 3-х частей: </w:t>
      </w: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>в первой части раскрывается содержание работы по музыкально-ритмическому воспитанию детей в течение года – от осени до весны;</w:t>
      </w: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 xml:space="preserve"> во второй части дано подробное описание игровых упражнений, сгруппированных в циклические комплексы по принципу6 от простого к сложному, позволяющему малышам постепенно осваивать разнообразные движения в процессе игрового взаимодействия со взрослыми; </w:t>
      </w: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 xml:space="preserve">в третьей части проводится описание развлечений и праздничных утренников с родителями, содержание которых строится на основе разученных ранее игровых упражнений. </w:t>
      </w:r>
    </w:p>
    <w:p w:rsid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78BE">
        <w:rPr>
          <w:rFonts w:ascii="Times New Roman" w:hAnsi="Times New Roman" w:cs="Times New Roman"/>
          <w:sz w:val="28"/>
        </w:rPr>
        <w:t xml:space="preserve">Основной метод музыкально-ритмического воспитания детей – «вовлекающий показ» (С.Д. Руднева) двигательных упражнений. Педагог должен максимально выразительно и четко исполнять ритмические композиции (т.к. от этого зависит качество движения детей), учитывая их способности к подрастанию. </w:t>
      </w:r>
    </w:p>
    <w:p w:rsidR="00C916C5" w:rsidRPr="000978BE" w:rsidRDefault="000978BE" w:rsidP="000978BE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978BE">
        <w:rPr>
          <w:rFonts w:ascii="Times New Roman" w:hAnsi="Times New Roman" w:cs="Times New Roman"/>
          <w:sz w:val="28"/>
        </w:rPr>
        <w:t>Важной особенностью данной методической разработки является тщательный подбор музыки, специально подготовленная фонограмма.</w:t>
      </w:r>
    </w:p>
    <w:sectPr w:rsidR="00C916C5" w:rsidRPr="000978BE" w:rsidSect="0009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BE"/>
    <w:rsid w:val="000978BE"/>
    <w:rsid w:val="00C916C5"/>
    <w:rsid w:val="00F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E937"/>
  <w15:chartTrackingRefBased/>
  <w15:docId w15:val="{26B8A318-8983-4DF9-B069-BD9EFBB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2018-12-05T17:50:00Z</dcterms:created>
  <dcterms:modified xsi:type="dcterms:W3CDTF">2018-12-05T18:07:00Z</dcterms:modified>
</cp:coreProperties>
</file>